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CE5D" w14:textId="77777777" w:rsidR="000E0116" w:rsidRPr="00411F75" w:rsidRDefault="000E0116" w:rsidP="000E0116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0B11B31C" w14:textId="77777777" w:rsidR="000E0116" w:rsidRPr="00411F75" w:rsidRDefault="000E0116" w:rsidP="000E0116">
      <w:pPr>
        <w:spacing w:line="300" w:lineRule="auto"/>
        <w:jc w:val="center"/>
        <w:rPr>
          <w:sz w:val="28"/>
          <w:szCs w:val="28"/>
        </w:rPr>
      </w:pPr>
    </w:p>
    <w:p w14:paraId="4110ED2C" w14:textId="77777777" w:rsidR="000E0116" w:rsidRPr="00411F75" w:rsidRDefault="000E0116" w:rsidP="000E0116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41678D12" w14:textId="77777777" w:rsidR="000E0116" w:rsidRPr="00411F75" w:rsidRDefault="000E0116" w:rsidP="000E0116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3C9BCE72" w14:textId="10700078" w:rsidR="000E0116" w:rsidRPr="00411F75" w:rsidRDefault="00AE34EF" w:rsidP="000E0116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0E0116" w:rsidRPr="00411F75">
        <w:rPr>
          <w:b/>
          <w:sz w:val="28"/>
          <w:szCs w:val="28"/>
        </w:rPr>
        <w:t>Звереву</w:t>
      </w:r>
    </w:p>
    <w:p w14:paraId="404BBC43" w14:textId="77777777" w:rsidR="000E0116" w:rsidRPr="00411F75" w:rsidRDefault="000E0116" w:rsidP="000E0116">
      <w:pPr>
        <w:spacing w:line="300" w:lineRule="auto"/>
        <w:rPr>
          <w:b/>
          <w:sz w:val="28"/>
          <w:szCs w:val="28"/>
        </w:rPr>
      </w:pPr>
    </w:p>
    <w:p w14:paraId="34822FCE" w14:textId="77777777" w:rsidR="000E0116" w:rsidRPr="00411F75" w:rsidRDefault="000E0116" w:rsidP="000E0116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>
        <w:rPr>
          <w:sz w:val="28"/>
          <w:szCs w:val="28"/>
        </w:rPr>
        <w:t>_</w:t>
      </w:r>
    </w:p>
    <w:p w14:paraId="0170C709" w14:textId="77777777" w:rsidR="000E0116" w:rsidRPr="00411F75" w:rsidRDefault="000E0116" w:rsidP="000E0116">
      <w:pPr>
        <w:spacing w:line="300" w:lineRule="auto"/>
        <w:rPr>
          <w:b/>
          <w:sz w:val="28"/>
          <w:szCs w:val="28"/>
        </w:rPr>
      </w:pPr>
    </w:p>
    <w:p w14:paraId="5E904589" w14:textId="2B05E15E" w:rsidR="000E0116" w:rsidRDefault="00290031" w:rsidP="000E011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r w:rsidR="000E0116" w:rsidRPr="00411F75">
        <w:rPr>
          <w:b/>
          <w:sz w:val="28"/>
          <w:szCs w:val="28"/>
        </w:rPr>
        <w:t xml:space="preserve"> ВКЛАДЧИКА </w:t>
      </w:r>
    </w:p>
    <w:p w14:paraId="5FC88B7C" w14:textId="67C01844" w:rsidR="000E0116" w:rsidRDefault="00C62E96" w:rsidP="000E011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0E0116">
        <w:rPr>
          <w:b/>
          <w:sz w:val="28"/>
          <w:szCs w:val="28"/>
        </w:rPr>
        <w:t xml:space="preserve"> РАСПОРЯЖЕНИЯ ДЕНЕЖНЫМИ СРЕДСТВАМИ</w:t>
      </w:r>
    </w:p>
    <w:p w14:paraId="2B9BFCE0" w14:textId="77777777" w:rsidR="000E0116" w:rsidRPr="00411F75" w:rsidRDefault="000E0116" w:rsidP="00AE34EF">
      <w:pPr>
        <w:spacing w:line="300" w:lineRule="auto"/>
        <w:ind w:firstLine="426"/>
        <w:rPr>
          <w:b/>
          <w:sz w:val="28"/>
          <w:szCs w:val="28"/>
        </w:rPr>
      </w:pPr>
    </w:p>
    <w:p w14:paraId="1A40D546" w14:textId="10B8474C" w:rsidR="003B67EB" w:rsidRDefault="000E0116" w:rsidP="00AE34EF">
      <w:pPr>
        <w:spacing w:line="276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 Договором о негосударственном пенсионном обеспечении № _______ от</w:t>
      </w:r>
      <w:r>
        <w:rPr>
          <w:sz w:val="28"/>
          <w:szCs w:val="28"/>
        </w:rPr>
        <w:t xml:space="preserve"> _____</w:t>
      </w:r>
      <w:r w:rsidRPr="00411F75">
        <w:rPr>
          <w:sz w:val="28"/>
          <w:szCs w:val="28"/>
        </w:rPr>
        <w:t>__ между НПФ «Профессиональный»</w:t>
      </w:r>
      <w:r>
        <w:rPr>
          <w:sz w:val="28"/>
          <w:szCs w:val="28"/>
        </w:rPr>
        <w:t xml:space="preserve"> (АО)</w:t>
      </w:r>
      <w:r w:rsidRPr="00411F75">
        <w:rPr>
          <w:sz w:val="28"/>
          <w:szCs w:val="28"/>
        </w:rPr>
        <w:t xml:space="preserve"> и ____</w:t>
      </w:r>
      <w:r>
        <w:rPr>
          <w:sz w:val="28"/>
          <w:szCs w:val="28"/>
        </w:rPr>
        <w:t>______</w:t>
      </w:r>
      <w:r w:rsidRPr="00411F75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даю согласие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646580316"/>
          <w:placeholder>
            <w:docPart w:val="12F28AF1C99A4F028DE7DE2524351FF4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>
            <w:rPr>
              <w:sz w:val="28"/>
              <w:szCs w:val="28"/>
              <w:u w:val="single"/>
            </w:rPr>
            <w:t>участнику</w:t>
          </w:r>
        </w:sdtContent>
      </w:sdt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 w:rsidR="00C62E96" w:rsidRPr="00411F75">
        <w:rPr>
          <w:sz w:val="28"/>
          <w:szCs w:val="28"/>
        </w:rPr>
        <w:t xml:space="preserve">согласно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247492980"/>
          <w:placeholder>
            <w:docPart w:val="D69EB31DD6E14F90A1A8564BD6CE08CF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C62E96">
            <w:rPr>
              <w:sz w:val="28"/>
              <w:szCs w:val="28"/>
              <w:u w:val="single"/>
            </w:rPr>
            <w:t>приложению</w:t>
          </w:r>
        </w:sdtContent>
      </w:sdt>
      <w:r w:rsidR="00C62E96">
        <w:rPr>
          <w:sz w:val="28"/>
          <w:szCs w:val="28"/>
          <w:vertAlign w:val="superscript"/>
        </w:rPr>
        <w:t>*</w:t>
      </w:r>
      <w:r w:rsidR="00C62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распоряжаться денежными средствами </w:t>
      </w:r>
      <w:r w:rsidR="003B67EB" w:rsidRPr="003B67EB">
        <w:rPr>
          <w:sz w:val="28"/>
          <w:szCs w:val="28"/>
        </w:rPr>
        <w:t>по своему усмотрению, в т.ч. на зачисление указанных средств на счета иных лиц.</w:t>
      </w:r>
    </w:p>
    <w:p w14:paraId="4442A53D" w14:textId="77777777" w:rsidR="000E0116" w:rsidRPr="00411F75" w:rsidRDefault="003B67EB" w:rsidP="00AE34EF">
      <w:pPr>
        <w:spacing w:line="276" w:lineRule="auto"/>
        <w:ind w:firstLine="426"/>
        <w:jc w:val="both"/>
        <w:rPr>
          <w:sz w:val="28"/>
          <w:szCs w:val="28"/>
        </w:rPr>
      </w:pPr>
      <w:r w:rsidRPr="003B67EB">
        <w:rPr>
          <w:sz w:val="28"/>
          <w:szCs w:val="28"/>
        </w:rPr>
        <w:t>Никаких претензий к НПФ «Профессиональный» (АО) не имею.</w:t>
      </w:r>
    </w:p>
    <w:p w14:paraId="4BC9E196" w14:textId="77777777" w:rsidR="000E0116" w:rsidRPr="00411F75" w:rsidRDefault="000E0116" w:rsidP="00AE34EF">
      <w:pPr>
        <w:spacing w:line="300" w:lineRule="auto"/>
        <w:ind w:firstLine="426"/>
        <w:jc w:val="both"/>
        <w:rPr>
          <w:sz w:val="28"/>
          <w:szCs w:val="28"/>
        </w:rPr>
      </w:pPr>
    </w:p>
    <w:p w14:paraId="1AE01BD3" w14:textId="77777777" w:rsidR="000E0116" w:rsidRPr="000E0116" w:rsidRDefault="00B52F4E" w:rsidP="00AE34EF">
      <w:pPr>
        <w:spacing w:line="300" w:lineRule="auto"/>
        <w:ind w:firstLine="426"/>
        <w:jc w:val="both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340479007"/>
          <w:placeholder>
            <w:docPart w:val="54350A4DB5BC41248E754D9E74443E0F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3B67EB">
            <w:rPr>
              <w:sz w:val="28"/>
              <w:szCs w:val="28"/>
              <w:u w:val="single"/>
            </w:rPr>
            <w:t>Приложение</w:t>
          </w:r>
        </w:sdtContent>
      </w:sdt>
      <w:r w:rsidR="000E0116" w:rsidRPr="000E0116">
        <w:rPr>
          <w:sz w:val="28"/>
          <w:szCs w:val="28"/>
        </w:rPr>
        <w:t>:</w:t>
      </w:r>
      <w:r w:rsidR="000E0116">
        <w:rPr>
          <w:sz w:val="28"/>
          <w:szCs w:val="28"/>
          <w:vertAlign w:val="superscript"/>
        </w:rPr>
        <w:t>*</w:t>
      </w:r>
    </w:p>
    <w:p w14:paraId="22982972" w14:textId="03530AE3" w:rsidR="000E0116" w:rsidRPr="003B67EB" w:rsidRDefault="00C62E96" w:rsidP="00AE34EF">
      <w:pPr>
        <w:pStyle w:val="a4"/>
        <w:numPr>
          <w:ilvl w:val="0"/>
          <w:numId w:val="1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с правом распоряжения денежными средствами</w:t>
      </w:r>
      <w:r w:rsidR="003B67EB">
        <w:rPr>
          <w:sz w:val="28"/>
          <w:szCs w:val="28"/>
        </w:rPr>
        <w:t xml:space="preserve"> </w:t>
      </w:r>
      <w:r w:rsidR="000E0116" w:rsidRPr="00411F75">
        <w:rPr>
          <w:sz w:val="28"/>
          <w:szCs w:val="28"/>
        </w:rPr>
        <w:t xml:space="preserve">– на </w:t>
      </w:r>
      <w:r w:rsidR="000E0116">
        <w:rPr>
          <w:sz w:val="28"/>
          <w:szCs w:val="28"/>
        </w:rPr>
        <w:t xml:space="preserve">__ </w:t>
      </w:r>
      <w:r w:rsidR="000E0116" w:rsidRPr="00D4668D">
        <w:rPr>
          <w:sz w:val="28"/>
          <w:szCs w:val="28"/>
        </w:rPr>
        <w:t>л</w:t>
      </w:r>
      <w:r w:rsidR="003B67EB">
        <w:rPr>
          <w:sz w:val="28"/>
          <w:szCs w:val="28"/>
        </w:rPr>
        <w:t>.</w:t>
      </w:r>
    </w:p>
    <w:p w14:paraId="427AD24E" w14:textId="77777777" w:rsidR="000E0116" w:rsidRPr="00411F75" w:rsidRDefault="000E0116" w:rsidP="00AE34E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50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181"/>
      </w:tblGrid>
      <w:tr w:rsidR="000E0116" w:rsidRPr="00411F75" w14:paraId="664EBF0A" w14:textId="77777777" w:rsidTr="00B0323B">
        <w:tc>
          <w:tcPr>
            <w:tcW w:w="5085" w:type="dxa"/>
          </w:tcPr>
          <w:p w14:paraId="7CE2D6A5" w14:textId="77777777" w:rsidR="000E0116" w:rsidRPr="00411F75" w:rsidRDefault="000E0116" w:rsidP="00B0323B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6" w:type="dxa"/>
          </w:tcPr>
          <w:p w14:paraId="25516FC1" w14:textId="77777777" w:rsidR="000E0116" w:rsidRPr="00411F75" w:rsidRDefault="000E0116" w:rsidP="00B0323B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14:paraId="403903AC" w14:textId="77777777" w:rsidR="000E0116" w:rsidRPr="00411F75" w:rsidRDefault="000E0116" w:rsidP="00B0323B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7603CF80" w14:textId="77777777" w:rsidR="000E0116" w:rsidRDefault="000E0116" w:rsidP="000E0116">
      <w:pPr>
        <w:spacing w:line="300" w:lineRule="auto"/>
        <w:ind w:left="426"/>
        <w:rPr>
          <w:sz w:val="28"/>
          <w:szCs w:val="28"/>
        </w:rPr>
      </w:pPr>
    </w:p>
    <w:p w14:paraId="0B3C5EC9" w14:textId="77777777" w:rsidR="000E0116" w:rsidRDefault="000E0116" w:rsidP="000E0116">
      <w:pPr>
        <w:spacing w:line="300" w:lineRule="auto"/>
        <w:ind w:firstLine="425"/>
        <w:rPr>
          <w:szCs w:val="24"/>
        </w:rPr>
        <w:sectPr w:rsidR="000E0116" w:rsidSect="00FB5BD0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М.П</w:t>
      </w:r>
    </w:p>
    <w:p w14:paraId="260CED1C" w14:textId="77777777" w:rsidR="003B67EB" w:rsidRPr="00411F75" w:rsidRDefault="003B67EB" w:rsidP="003B67E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58F10577" w14:textId="5C078FA1" w:rsidR="003B67EB" w:rsidRDefault="003B67EB" w:rsidP="003B67E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</w:t>
      </w:r>
      <w:r w:rsidR="00290031">
        <w:rPr>
          <w:rFonts w:cs="Times New Roman"/>
          <w:b/>
          <w:bCs/>
          <w:sz w:val="28"/>
          <w:szCs w:val="28"/>
        </w:rPr>
        <w:t>Согласию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316B8C36" w14:textId="25E0C015" w:rsidR="003B67EB" w:rsidRDefault="00C62E96" w:rsidP="003B67E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право</w:t>
      </w:r>
      <w:r w:rsidR="003B67EB" w:rsidRPr="003B67EB">
        <w:rPr>
          <w:rFonts w:cs="Times New Roman"/>
          <w:b/>
          <w:bCs/>
          <w:sz w:val="28"/>
          <w:szCs w:val="28"/>
        </w:rPr>
        <w:t xml:space="preserve"> распоряжения денежными средствами</w:t>
      </w:r>
    </w:p>
    <w:p w14:paraId="05EEAF44" w14:textId="6D6DEFB0" w:rsidR="003B67EB" w:rsidRPr="00411F75" w:rsidRDefault="00C62E96" w:rsidP="003B67E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</w:t>
      </w:r>
      <w:r w:rsidR="003B67EB">
        <w:rPr>
          <w:rFonts w:cs="Times New Roman"/>
          <w:b/>
          <w:bCs/>
          <w:sz w:val="28"/>
          <w:szCs w:val="28"/>
        </w:rPr>
        <w:t>сх. №</w:t>
      </w:r>
      <w:r w:rsidR="003B67EB" w:rsidRPr="00411F75">
        <w:rPr>
          <w:rFonts w:cs="Times New Roman"/>
          <w:b/>
          <w:bCs/>
          <w:sz w:val="28"/>
          <w:szCs w:val="28"/>
        </w:rPr>
        <w:t xml:space="preserve"> ________</w:t>
      </w:r>
      <w:r w:rsidR="003B67EB">
        <w:rPr>
          <w:rFonts w:cs="Times New Roman"/>
          <w:b/>
          <w:bCs/>
          <w:sz w:val="28"/>
          <w:szCs w:val="28"/>
        </w:rPr>
        <w:t xml:space="preserve"> от ______</w:t>
      </w:r>
    </w:p>
    <w:p w14:paraId="30C6674C" w14:textId="77777777" w:rsidR="003B67EB" w:rsidRPr="00411F75" w:rsidRDefault="003B67EB" w:rsidP="003B67E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6A7652C" w14:textId="710903AC" w:rsidR="003B67EB" w:rsidRDefault="00C62E96" w:rsidP="003B67EB">
      <w:pPr>
        <w:spacing w:line="30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 с правом распоряжения денежными средствами</w:t>
      </w:r>
    </w:p>
    <w:p w14:paraId="01DEDAB2" w14:textId="77777777" w:rsidR="00C62E96" w:rsidRPr="00411F75" w:rsidRDefault="00C62E96" w:rsidP="003B67E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665"/>
        <w:gridCol w:w="7410"/>
        <w:gridCol w:w="3260"/>
        <w:gridCol w:w="3265"/>
      </w:tblGrid>
      <w:tr w:rsidR="00C62E96" w:rsidRPr="00E352D6" w14:paraId="534A5C85" w14:textId="77777777" w:rsidTr="00AE34EF">
        <w:trPr>
          <w:trHeight w:val="21"/>
        </w:trPr>
        <w:tc>
          <w:tcPr>
            <w:tcW w:w="665" w:type="dxa"/>
            <w:vAlign w:val="center"/>
          </w:tcPr>
          <w:p w14:paraId="7EE11482" w14:textId="77777777" w:rsidR="00C62E96" w:rsidRPr="003F45F4" w:rsidRDefault="00C62E96" w:rsidP="00C62E96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№ п/п</w:t>
            </w:r>
          </w:p>
        </w:tc>
        <w:tc>
          <w:tcPr>
            <w:tcW w:w="7410" w:type="dxa"/>
            <w:vAlign w:val="center"/>
          </w:tcPr>
          <w:p w14:paraId="1BDCC307" w14:textId="77777777" w:rsidR="00C62E96" w:rsidRPr="003F45F4" w:rsidRDefault="00C62E96" w:rsidP="00C62E96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Ф.И.О.</w:t>
            </w:r>
          </w:p>
        </w:tc>
        <w:tc>
          <w:tcPr>
            <w:tcW w:w="3260" w:type="dxa"/>
            <w:vAlign w:val="center"/>
          </w:tcPr>
          <w:p w14:paraId="5CD21969" w14:textId="2B6B87BB" w:rsidR="00C62E96" w:rsidRPr="003F45F4" w:rsidRDefault="00C62E96" w:rsidP="00C62E96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Дата рождения</w:t>
            </w:r>
          </w:p>
        </w:tc>
        <w:tc>
          <w:tcPr>
            <w:tcW w:w="3265" w:type="dxa"/>
            <w:vAlign w:val="center"/>
          </w:tcPr>
          <w:p w14:paraId="7F32AA7F" w14:textId="1633D07D" w:rsidR="00C62E96" w:rsidRPr="003F45F4" w:rsidRDefault="00C62E96" w:rsidP="00C62E96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Номер именного пенсионного счета (ИПС)</w:t>
            </w:r>
          </w:p>
        </w:tc>
      </w:tr>
      <w:tr w:rsidR="00C62E96" w:rsidRPr="00E352D6" w14:paraId="01E941A4" w14:textId="77777777" w:rsidTr="00AE34EF">
        <w:trPr>
          <w:trHeight w:val="422"/>
        </w:trPr>
        <w:tc>
          <w:tcPr>
            <w:tcW w:w="665" w:type="dxa"/>
            <w:vAlign w:val="center"/>
          </w:tcPr>
          <w:p w14:paraId="66CC4B28" w14:textId="77777777" w:rsidR="00C62E96" w:rsidRPr="003F45F4" w:rsidRDefault="00C62E96" w:rsidP="00AB6B12">
            <w:pPr>
              <w:pStyle w:val="a4"/>
              <w:numPr>
                <w:ilvl w:val="0"/>
                <w:numId w:val="2"/>
              </w:numPr>
              <w:spacing w:line="300" w:lineRule="auto"/>
              <w:ind w:left="0"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10" w:type="dxa"/>
            <w:vAlign w:val="center"/>
          </w:tcPr>
          <w:p w14:paraId="466C2C80" w14:textId="77777777" w:rsidR="00C62E96" w:rsidRPr="003F45F4" w:rsidRDefault="00C62E96" w:rsidP="00AB6B12">
            <w:pPr>
              <w:spacing w:line="300" w:lineRule="auto"/>
              <w:contextualSpacing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79EB166" w14:textId="77777777" w:rsidR="00C62E96" w:rsidRPr="003F45F4" w:rsidRDefault="00C62E96" w:rsidP="00AB6B12">
            <w:pPr>
              <w:spacing w:line="300" w:lineRule="auto"/>
              <w:contextualSpacing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5" w:type="dxa"/>
            <w:vAlign w:val="center"/>
          </w:tcPr>
          <w:p w14:paraId="3EF404B7" w14:textId="0325AE5C" w:rsidR="00C62E96" w:rsidRPr="003F45F4" w:rsidRDefault="00C62E96" w:rsidP="00AB6B12">
            <w:pPr>
              <w:spacing w:line="300" w:lineRule="auto"/>
              <w:contextualSpacing/>
              <w:jc w:val="center"/>
              <w:rPr>
                <w:rFonts w:cs="Times New Roman"/>
                <w:szCs w:val="20"/>
              </w:rPr>
            </w:pPr>
          </w:p>
        </w:tc>
      </w:tr>
    </w:tbl>
    <w:p w14:paraId="6C87DA50" w14:textId="77777777" w:rsidR="003B67EB" w:rsidRPr="0084734C" w:rsidRDefault="003B67EB" w:rsidP="003B67E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2CF0F93" w14:textId="77777777" w:rsidR="003B67EB" w:rsidRPr="0084734C" w:rsidRDefault="003B67EB" w:rsidP="003B67E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C954328" w14:textId="77777777" w:rsidR="003B67EB" w:rsidRDefault="003B67EB" w:rsidP="003B67EB">
      <w:pPr>
        <w:ind w:right="424"/>
        <w:contextualSpacing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411F75">
        <w:rPr>
          <w:b/>
          <w:bCs/>
          <w:sz w:val="28"/>
          <w:szCs w:val="28"/>
        </w:rPr>
        <w:t>олжност</w:t>
      </w:r>
      <w:r>
        <w:rPr>
          <w:b/>
          <w:bCs/>
          <w:sz w:val="28"/>
          <w:szCs w:val="28"/>
        </w:rPr>
        <w:t>ь</w:t>
      </w:r>
      <w:r w:rsidRPr="00E9020A" w:rsidDel="00684028">
        <w:rPr>
          <w:rFonts w:cs="Times New Roman"/>
          <w:b/>
          <w:sz w:val="28"/>
          <w:szCs w:val="28"/>
        </w:rPr>
        <w:t xml:space="preserve"> </w:t>
      </w:r>
    </w:p>
    <w:p w14:paraId="153E3DAF" w14:textId="77777777" w:rsidR="003B67EB" w:rsidRPr="00AA4811" w:rsidRDefault="003B67EB" w:rsidP="003B67EB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  <w:r w:rsidRPr="00AA4811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AA4811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AA4811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0FD1287C" w14:textId="77777777" w:rsidR="003B67EB" w:rsidRPr="0084734C" w:rsidRDefault="003B67EB" w:rsidP="003B67E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660AE294" w14:textId="77777777" w:rsidR="003B67EB" w:rsidRPr="0084734C" w:rsidRDefault="003B67EB" w:rsidP="003B67E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4AA3372F" w14:textId="77777777" w:rsidR="003B67EB" w:rsidRDefault="003B67EB" w:rsidP="003B67EB">
      <w:pPr>
        <w:spacing w:line="300" w:lineRule="auto"/>
        <w:contextualSpacing/>
        <w:rPr>
          <w:szCs w:val="24"/>
        </w:rPr>
      </w:pPr>
    </w:p>
    <w:p w14:paraId="38232AB2" w14:textId="77777777" w:rsidR="00AB6B12" w:rsidRDefault="00AB6B12">
      <w:pPr>
        <w:rPr>
          <w:szCs w:val="24"/>
        </w:rPr>
        <w:sectPr w:rsidR="00AB6B12" w:rsidSect="00B52F4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8675878" w14:textId="77777777" w:rsidR="00AB6B12" w:rsidRPr="00AB6B12" w:rsidRDefault="00AB6B12" w:rsidP="00AB6B12">
      <w:pPr>
        <w:spacing w:line="300" w:lineRule="auto"/>
        <w:jc w:val="center"/>
        <w:rPr>
          <w:i/>
          <w:sz w:val="28"/>
          <w:szCs w:val="28"/>
        </w:rPr>
      </w:pPr>
      <w:r w:rsidRPr="00AB6B12">
        <w:rPr>
          <w:i/>
          <w:sz w:val="28"/>
          <w:szCs w:val="28"/>
        </w:rPr>
        <w:lastRenderedPageBreak/>
        <w:t>[НА БЛАНКЕ ОРГАНИЗАЦИИ]</w:t>
      </w:r>
    </w:p>
    <w:p w14:paraId="2FB9FCDD" w14:textId="77777777" w:rsidR="00AB6B12" w:rsidRPr="00411F75" w:rsidRDefault="00AB6B12" w:rsidP="00AB6B12">
      <w:pPr>
        <w:spacing w:line="300" w:lineRule="auto"/>
        <w:jc w:val="center"/>
        <w:rPr>
          <w:sz w:val="28"/>
          <w:szCs w:val="28"/>
        </w:rPr>
      </w:pPr>
    </w:p>
    <w:p w14:paraId="0D267B23" w14:textId="77777777" w:rsidR="00AB6B12" w:rsidRPr="00411F75" w:rsidRDefault="00AB6B12" w:rsidP="00AB6B1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184EA0D2" w14:textId="77777777" w:rsidR="00AB6B12" w:rsidRPr="00411F75" w:rsidRDefault="00AB6B12" w:rsidP="00AB6B1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1B7C471F" w14:textId="1E602CB7" w:rsidR="00AB6B12" w:rsidRPr="00411F75" w:rsidRDefault="002223AF" w:rsidP="00AB6B12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AB6B12" w:rsidRPr="00411F75">
        <w:rPr>
          <w:b/>
          <w:sz w:val="28"/>
          <w:szCs w:val="28"/>
        </w:rPr>
        <w:t>Звереву</w:t>
      </w:r>
    </w:p>
    <w:p w14:paraId="09C137E6" w14:textId="77777777" w:rsidR="00AB6B12" w:rsidRPr="00411F75" w:rsidRDefault="00AB6B12" w:rsidP="00AB6B12">
      <w:pPr>
        <w:spacing w:line="300" w:lineRule="auto"/>
        <w:rPr>
          <w:b/>
          <w:sz w:val="28"/>
          <w:szCs w:val="28"/>
        </w:rPr>
      </w:pPr>
    </w:p>
    <w:p w14:paraId="548A188B" w14:textId="06EBDFB1" w:rsidR="00AB6B12" w:rsidRPr="00411F75" w:rsidRDefault="00AB6B12" w:rsidP="00AB6B12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CB16F4">
        <w:rPr>
          <w:color w:val="FF0000"/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Pr="00CB16F4">
        <w:rPr>
          <w:color w:val="FF0000"/>
          <w:sz w:val="28"/>
          <w:szCs w:val="28"/>
        </w:rPr>
        <w:t>01.01.2025</w:t>
      </w:r>
    </w:p>
    <w:p w14:paraId="50DC69DB" w14:textId="77777777" w:rsidR="00AB6B12" w:rsidRPr="00411F75" w:rsidRDefault="00AB6B12" w:rsidP="00AB6B12">
      <w:pPr>
        <w:spacing w:line="300" w:lineRule="auto"/>
        <w:rPr>
          <w:b/>
          <w:sz w:val="28"/>
          <w:szCs w:val="28"/>
        </w:rPr>
      </w:pPr>
    </w:p>
    <w:p w14:paraId="32D5DCD6" w14:textId="77777777" w:rsidR="00AB6B12" w:rsidRDefault="00AB6B12" w:rsidP="00AB6B12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r w:rsidRPr="00411F75">
        <w:rPr>
          <w:b/>
          <w:sz w:val="28"/>
          <w:szCs w:val="28"/>
        </w:rPr>
        <w:t xml:space="preserve"> ВКЛАДЧИКА </w:t>
      </w:r>
    </w:p>
    <w:p w14:paraId="5185D542" w14:textId="77777777" w:rsidR="00AB6B12" w:rsidRDefault="00AB6B12" w:rsidP="00AB6B12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РАСПОРЯЖЕНИЯ ДЕНЕЖНЫМИ СРЕДСТВАМИ</w:t>
      </w:r>
    </w:p>
    <w:p w14:paraId="165324D0" w14:textId="77777777" w:rsidR="00AB6B12" w:rsidRPr="00411F75" w:rsidRDefault="00AB6B12" w:rsidP="00AE34EF">
      <w:pPr>
        <w:spacing w:line="300" w:lineRule="auto"/>
        <w:ind w:firstLine="426"/>
        <w:rPr>
          <w:b/>
          <w:sz w:val="28"/>
          <w:szCs w:val="28"/>
        </w:rPr>
      </w:pPr>
    </w:p>
    <w:p w14:paraId="0EB7FF41" w14:textId="4EABADCC" w:rsidR="00AB6B12" w:rsidRDefault="00AB6B12" w:rsidP="00AE34EF">
      <w:pPr>
        <w:spacing w:line="276" w:lineRule="auto"/>
        <w:ind w:firstLine="426"/>
        <w:jc w:val="both"/>
        <w:rPr>
          <w:sz w:val="28"/>
          <w:szCs w:val="28"/>
        </w:rPr>
      </w:pPr>
      <w:r w:rsidRPr="00AB6B12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BC1F43" wp14:editId="7A1CE3A6">
                <wp:simplePos x="0" y="0"/>
                <wp:positionH relativeFrom="margin">
                  <wp:posOffset>-2595563</wp:posOffset>
                </wp:positionH>
                <wp:positionV relativeFrom="margin">
                  <wp:posOffset>3668823</wp:posOffset>
                </wp:positionV>
                <wp:extent cx="11286830" cy="183959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5045">
                          <a:off x="0" y="0"/>
                          <a:ext cx="11286830" cy="18395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4114D" w14:textId="77777777" w:rsidR="00AB6B12" w:rsidRDefault="00AB6B12" w:rsidP="00AB6B12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C1F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4.4pt;margin-top:288.9pt;width:888.75pt;height:144.85pt;rotation:-3773732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3494114D" w14:textId="77777777" w:rsidR="00AB6B12" w:rsidRDefault="00AB6B12" w:rsidP="00AB6B12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CB16F4">
        <w:rPr>
          <w:color w:val="FF0000"/>
          <w:sz w:val="28"/>
          <w:szCs w:val="28"/>
        </w:rPr>
        <w:t>1234</w:t>
      </w:r>
      <w:r w:rsidRPr="00411F7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CB16F4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>между НПФ «Профессиональный»</w:t>
      </w:r>
      <w:r>
        <w:rPr>
          <w:sz w:val="28"/>
          <w:szCs w:val="28"/>
        </w:rPr>
        <w:t xml:space="preserve"> (АО)</w:t>
      </w:r>
      <w:r w:rsidRPr="00411F75">
        <w:rPr>
          <w:sz w:val="28"/>
          <w:szCs w:val="28"/>
        </w:rPr>
        <w:t xml:space="preserve"> и </w:t>
      </w:r>
      <w:r w:rsidR="00533420" w:rsidRPr="00CB16F4">
        <w:rPr>
          <w:color w:val="FF0000"/>
          <w:sz w:val="28"/>
          <w:szCs w:val="28"/>
        </w:rPr>
        <w:t>ООО «</w:t>
      </w:r>
      <w:r w:rsidR="007E57BA" w:rsidRPr="00CB16F4">
        <w:rPr>
          <w:color w:val="FF0000"/>
          <w:sz w:val="28"/>
          <w:szCs w:val="28"/>
        </w:rPr>
        <w:t>Ромашка</w:t>
      </w:r>
      <w:r w:rsidR="00533420" w:rsidRPr="00CB16F4">
        <w:rPr>
          <w:color w:val="FF0000"/>
          <w:sz w:val="28"/>
          <w:szCs w:val="28"/>
        </w:rPr>
        <w:t>»</w:t>
      </w:r>
      <w:r w:rsidRPr="00CB16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даю согласие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635766126"/>
          <w:placeholder>
            <w:docPart w:val="275CF72678F549CDA10E1421C92B12E3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Pr="00CB16F4">
            <w:rPr>
              <w:color w:val="FF0000"/>
              <w:sz w:val="28"/>
              <w:szCs w:val="28"/>
              <w:u w:val="single"/>
            </w:rPr>
            <w:t>участнику</w:t>
          </w:r>
        </w:sdtContent>
      </w:sdt>
      <w:r w:rsidRPr="00CB16F4">
        <w:rPr>
          <w:color w:val="FF0000"/>
          <w:sz w:val="28"/>
          <w:szCs w:val="28"/>
          <w:vertAlign w:val="superscript"/>
        </w:rPr>
        <w:t>*</w:t>
      </w:r>
      <w:r w:rsidRPr="00CB16F4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согласно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696690535"/>
          <w:placeholder>
            <w:docPart w:val="11E2513890C248D09BDD023D42BD4DE3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Pr="00CB16F4">
            <w:rPr>
              <w:color w:val="FF0000"/>
              <w:sz w:val="28"/>
              <w:szCs w:val="28"/>
              <w:u w:val="single"/>
            </w:rPr>
            <w:t>приложению</w:t>
          </w:r>
        </w:sdtContent>
      </w:sdt>
      <w:r w:rsidRPr="00CB16F4">
        <w:rPr>
          <w:color w:val="FF0000"/>
          <w:sz w:val="28"/>
          <w:szCs w:val="28"/>
          <w:vertAlign w:val="superscript"/>
        </w:rPr>
        <w:t>*</w:t>
      </w:r>
      <w:r w:rsidRPr="00CB16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распоряжаться денежными средствами </w:t>
      </w:r>
      <w:r w:rsidRPr="003B67EB">
        <w:rPr>
          <w:sz w:val="28"/>
          <w:szCs w:val="28"/>
        </w:rPr>
        <w:t>по своему усмотрению, в т.ч. на зачисление указанных средств на счета иных лиц.</w:t>
      </w:r>
    </w:p>
    <w:p w14:paraId="43C8233A" w14:textId="5ED48AE5" w:rsidR="00AB6B12" w:rsidRPr="00411F75" w:rsidRDefault="00AB6B12" w:rsidP="00AE34EF">
      <w:pPr>
        <w:spacing w:line="276" w:lineRule="auto"/>
        <w:ind w:firstLine="426"/>
        <w:jc w:val="both"/>
        <w:rPr>
          <w:sz w:val="28"/>
          <w:szCs w:val="28"/>
        </w:rPr>
      </w:pPr>
      <w:r w:rsidRPr="003B67EB">
        <w:rPr>
          <w:sz w:val="28"/>
          <w:szCs w:val="28"/>
        </w:rPr>
        <w:t>Никаких претензий к НПФ «Профессиональный» (АО) не имею.</w:t>
      </w:r>
    </w:p>
    <w:p w14:paraId="6FFC2DE7" w14:textId="3CDED8E6" w:rsidR="00AB6B12" w:rsidRPr="00411F75" w:rsidRDefault="00AB6B12" w:rsidP="00AE34EF">
      <w:pPr>
        <w:spacing w:line="300" w:lineRule="auto"/>
        <w:ind w:firstLine="426"/>
        <w:jc w:val="both"/>
        <w:rPr>
          <w:sz w:val="28"/>
          <w:szCs w:val="28"/>
        </w:rPr>
      </w:pPr>
    </w:p>
    <w:p w14:paraId="3879DBD9" w14:textId="382EC539" w:rsidR="00AB6B12" w:rsidRPr="00CB16F4" w:rsidRDefault="00B52F4E" w:rsidP="00AB6B12">
      <w:pPr>
        <w:spacing w:line="300" w:lineRule="auto"/>
        <w:ind w:firstLine="425"/>
        <w:jc w:val="both"/>
        <w:rPr>
          <w:color w:val="FF0000"/>
          <w:sz w:val="28"/>
          <w:szCs w:val="28"/>
          <w:vertAlign w:val="superscript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544292358"/>
          <w:placeholder>
            <w:docPart w:val="7CF1D71DB74C4070939B8279B5848BC8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AB6B12" w:rsidRPr="00CB16F4">
            <w:rPr>
              <w:color w:val="FF0000"/>
              <w:sz w:val="28"/>
              <w:szCs w:val="28"/>
              <w:u w:val="single"/>
            </w:rPr>
            <w:t>Приложение</w:t>
          </w:r>
        </w:sdtContent>
      </w:sdt>
      <w:r w:rsidR="00AB6B12" w:rsidRPr="00CB16F4">
        <w:rPr>
          <w:color w:val="FF0000"/>
          <w:sz w:val="28"/>
          <w:szCs w:val="28"/>
        </w:rPr>
        <w:t>:</w:t>
      </w:r>
      <w:r w:rsidR="00AB6B12" w:rsidRPr="00CB16F4">
        <w:rPr>
          <w:color w:val="FF0000"/>
          <w:sz w:val="28"/>
          <w:szCs w:val="28"/>
          <w:vertAlign w:val="superscript"/>
        </w:rPr>
        <w:t>*</w:t>
      </w:r>
    </w:p>
    <w:p w14:paraId="35F3E116" w14:textId="0C51D927" w:rsidR="00AB6B12" w:rsidRPr="003B67EB" w:rsidRDefault="00AB6B12" w:rsidP="00AB6B12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с правом распоряжения денежными средствами </w:t>
      </w:r>
      <w:r w:rsidRPr="00411F75">
        <w:rPr>
          <w:sz w:val="28"/>
          <w:szCs w:val="28"/>
        </w:rPr>
        <w:t xml:space="preserve">– на </w:t>
      </w:r>
      <w:r w:rsidRPr="00CB16F4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4668D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14:paraId="680EC6E1" w14:textId="77777777" w:rsidR="00AB6B12" w:rsidRPr="00411F75" w:rsidRDefault="00AB6B12" w:rsidP="00AE34E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50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181"/>
      </w:tblGrid>
      <w:tr w:rsidR="00CB16F4" w:rsidRPr="00CB16F4" w14:paraId="268564F5" w14:textId="77777777" w:rsidTr="00CD7509">
        <w:tc>
          <w:tcPr>
            <w:tcW w:w="5085" w:type="dxa"/>
          </w:tcPr>
          <w:p w14:paraId="19F0A74B" w14:textId="0CEB474A" w:rsidR="00AB6B12" w:rsidRPr="00CB16F4" w:rsidRDefault="00AB6B12" w:rsidP="00AB6B12">
            <w:pPr>
              <w:spacing w:line="30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B16F4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404E9DE5" w14:textId="77777777" w:rsidR="00AB6B12" w:rsidRPr="00CB16F4" w:rsidRDefault="00AB6B12" w:rsidP="00CD7509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181" w:type="dxa"/>
          </w:tcPr>
          <w:p w14:paraId="230C3621" w14:textId="51E73022" w:rsidR="00AB6B12" w:rsidRPr="00CB16F4" w:rsidRDefault="002223AF" w:rsidP="00CD7509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CB16F4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B6B12" w:rsidRPr="00CB16F4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667EE417" w14:textId="77777777" w:rsidR="00AB6B12" w:rsidRDefault="00AB6B12" w:rsidP="00AB6B12">
      <w:pPr>
        <w:spacing w:line="300" w:lineRule="auto"/>
        <w:ind w:left="426"/>
        <w:rPr>
          <w:sz w:val="28"/>
          <w:szCs w:val="28"/>
        </w:rPr>
      </w:pPr>
    </w:p>
    <w:p w14:paraId="2F75D767" w14:textId="19A63FD7" w:rsidR="00AB6B12" w:rsidRDefault="00AB6B12" w:rsidP="00AB6B12">
      <w:pPr>
        <w:spacing w:line="300" w:lineRule="auto"/>
        <w:ind w:firstLine="425"/>
        <w:rPr>
          <w:szCs w:val="24"/>
        </w:rPr>
      </w:pPr>
      <w:r>
        <w:rPr>
          <w:sz w:val="28"/>
          <w:szCs w:val="28"/>
        </w:rPr>
        <w:t>М.П.</w:t>
      </w:r>
      <w:r>
        <w:rPr>
          <w:szCs w:val="24"/>
        </w:rPr>
        <w:tab/>
      </w:r>
    </w:p>
    <w:p w14:paraId="08EC11BD" w14:textId="23F2DE4C" w:rsidR="00AB6B12" w:rsidRPr="00AB6B12" w:rsidRDefault="00AB6B12" w:rsidP="00AB6B12">
      <w:pPr>
        <w:tabs>
          <w:tab w:val="left" w:pos="1670"/>
        </w:tabs>
        <w:rPr>
          <w:szCs w:val="24"/>
        </w:rPr>
        <w:sectPr w:rsidR="00AB6B12" w:rsidRPr="00AB6B12" w:rsidSect="00AB6B12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  <w:sdt>
        <w:sdtPr>
          <w:rPr>
            <w:szCs w:val="24"/>
          </w:rPr>
          <w:id w:val="-802620922"/>
          <w:docPartObj>
            <w:docPartGallery w:val="Watermarks"/>
          </w:docPartObj>
        </w:sdtPr>
        <w:sdtEndPr/>
        <w:sdtContent/>
      </w:sdt>
    </w:p>
    <w:p w14:paraId="1B0691AF" w14:textId="77777777" w:rsidR="00AB6B12" w:rsidRPr="00411F75" w:rsidRDefault="00AB6B12" w:rsidP="00AB6B12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660F9C72" w14:textId="77777777" w:rsidR="00AB6B12" w:rsidRDefault="00AB6B12" w:rsidP="00AB6B12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</w:t>
      </w:r>
      <w:r>
        <w:rPr>
          <w:rFonts w:cs="Times New Roman"/>
          <w:b/>
          <w:bCs/>
          <w:sz w:val="28"/>
          <w:szCs w:val="28"/>
        </w:rPr>
        <w:t>Согласию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7FF1B241" w14:textId="77777777" w:rsidR="00AB6B12" w:rsidRDefault="00AB6B12" w:rsidP="00AB6B12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право</w:t>
      </w:r>
      <w:r w:rsidRPr="003B67EB">
        <w:rPr>
          <w:rFonts w:cs="Times New Roman"/>
          <w:b/>
          <w:bCs/>
          <w:sz w:val="28"/>
          <w:szCs w:val="28"/>
        </w:rPr>
        <w:t xml:space="preserve"> распоряжения денежными средствами</w:t>
      </w:r>
    </w:p>
    <w:p w14:paraId="76505694" w14:textId="3904CF12" w:rsidR="00AB6B12" w:rsidRPr="00411F75" w:rsidRDefault="00AB6B12" w:rsidP="00AB6B12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CB16F4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CB16F4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03166C6C" w14:textId="77777777" w:rsidR="00AB6B12" w:rsidRPr="00411F75" w:rsidRDefault="00AB6B12" w:rsidP="00AB6B12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0E4A1A11" w14:textId="77777777" w:rsidR="00AB6B12" w:rsidRDefault="00AB6B12" w:rsidP="00AB6B12">
      <w:pPr>
        <w:spacing w:line="30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 с правом распоряжения денежными средствами</w:t>
      </w:r>
    </w:p>
    <w:p w14:paraId="4BD6C5CF" w14:textId="4A9B2636" w:rsidR="00AB6B12" w:rsidRPr="00411F75" w:rsidRDefault="003F45F4" w:rsidP="00AB6B12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3F45F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294324" wp14:editId="4609A34A">
                <wp:simplePos x="0" y="0"/>
                <wp:positionH relativeFrom="margin">
                  <wp:posOffset>-1110126</wp:posOffset>
                </wp:positionH>
                <wp:positionV relativeFrom="margin">
                  <wp:posOffset>2054448</wp:posOffset>
                </wp:positionV>
                <wp:extent cx="11154371" cy="17010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30933">
                          <a:off x="0" y="0"/>
                          <a:ext cx="11154371" cy="17010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8409" w14:textId="77777777" w:rsidR="003F45F4" w:rsidRDefault="003F45F4" w:rsidP="003F45F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4324" id="Надпись 2" o:spid="_x0000_s1027" type="#_x0000_t202" style="position:absolute;left:0;text-align:left;margin-left:-87.4pt;margin-top:161.75pt;width:878.3pt;height:133.95pt;rotation:-2150746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" o:allowincell="f" filled="f" stroked="f">
                <v:stroke joinstyle="round"/>
                <o:lock v:ext="edit" shapetype="t"/>
                <v:textbox>
                  <w:txbxContent>
                    <w:p w14:paraId="0E1E8409" w14:textId="77777777" w:rsidR="003F45F4" w:rsidRDefault="003F45F4" w:rsidP="003F45F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665"/>
        <w:gridCol w:w="7268"/>
        <w:gridCol w:w="3544"/>
        <w:gridCol w:w="3123"/>
      </w:tblGrid>
      <w:tr w:rsidR="00AB6B12" w:rsidRPr="00E352D6" w14:paraId="6A6DA4B9" w14:textId="77777777" w:rsidTr="002223AF">
        <w:trPr>
          <w:trHeight w:val="21"/>
        </w:trPr>
        <w:tc>
          <w:tcPr>
            <w:tcW w:w="665" w:type="dxa"/>
            <w:vAlign w:val="center"/>
          </w:tcPr>
          <w:p w14:paraId="096F798F" w14:textId="77777777" w:rsidR="00AB6B12" w:rsidRPr="003F45F4" w:rsidRDefault="00AB6B12" w:rsidP="00CD7509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№ п/п</w:t>
            </w:r>
          </w:p>
        </w:tc>
        <w:tc>
          <w:tcPr>
            <w:tcW w:w="7268" w:type="dxa"/>
            <w:vAlign w:val="center"/>
          </w:tcPr>
          <w:p w14:paraId="149710E2" w14:textId="77777777" w:rsidR="00AB6B12" w:rsidRPr="003F45F4" w:rsidRDefault="00AB6B12" w:rsidP="00CD7509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Ф.И.О.</w:t>
            </w:r>
          </w:p>
        </w:tc>
        <w:tc>
          <w:tcPr>
            <w:tcW w:w="3544" w:type="dxa"/>
            <w:vAlign w:val="center"/>
          </w:tcPr>
          <w:p w14:paraId="026F6ED8" w14:textId="77777777" w:rsidR="00AB6B12" w:rsidRPr="003F45F4" w:rsidRDefault="00AB6B12" w:rsidP="00CD7509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Дата рождения</w:t>
            </w:r>
          </w:p>
        </w:tc>
        <w:tc>
          <w:tcPr>
            <w:tcW w:w="3123" w:type="dxa"/>
            <w:vAlign w:val="center"/>
          </w:tcPr>
          <w:p w14:paraId="07FC058D" w14:textId="77777777" w:rsidR="00AB6B12" w:rsidRPr="003F45F4" w:rsidRDefault="00AB6B12" w:rsidP="00CD7509">
            <w:pPr>
              <w:spacing w:line="300" w:lineRule="auto"/>
              <w:contextualSpacing/>
              <w:jc w:val="center"/>
              <w:rPr>
                <w:rFonts w:cs="Times New Roman"/>
                <w:b/>
                <w:szCs w:val="20"/>
              </w:rPr>
            </w:pPr>
            <w:r w:rsidRPr="003F45F4">
              <w:rPr>
                <w:rFonts w:cs="Times New Roman"/>
                <w:b/>
                <w:szCs w:val="20"/>
              </w:rPr>
              <w:t>Номер именного пенсионного счета (ИПС)</w:t>
            </w:r>
          </w:p>
        </w:tc>
      </w:tr>
      <w:tr w:rsidR="00AB6B12" w:rsidRPr="00E352D6" w14:paraId="70D7F738" w14:textId="77777777" w:rsidTr="002223AF">
        <w:trPr>
          <w:trHeight w:val="422"/>
        </w:trPr>
        <w:tc>
          <w:tcPr>
            <w:tcW w:w="665" w:type="dxa"/>
            <w:vAlign w:val="center"/>
          </w:tcPr>
          <w:p w14:paraId="0B554E61" w14:textId="77777777" w:rsidR="00AB6B12" w:rsidRPr="00CB16F4" w:rsidRDefault="00AB6B12" w:rsidP="00AB6B12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7268" w:type="dxa"/>
            <w:vAlign w:val="center"/>
          </w:tcPr>
          <w:p w14:paraId="62AC891F" w14:textId="333106FB" w:rsidR="00AB6B12" w:rsidRPr="00CB16F4" w:rsidRDefault="003F45F4" w:rsidP="003F45F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Cs w:val="20"/>
              </w:rPr>
            </w:pPr>
            <w:r w:rsidRPr="00CB16F4">
              <w:rPr>
                <w:rFonts w:cs="Times New Roman"/>
                <w:color w:val="FF0000"/>
                <w:szCs w:val="20"/>
              </w:rPr>
              <w:t xml:space="preserve">Петров </w:t>
            </w:r>
            <w:proofErr w:type="spellStart"/>
            <w:r w:rsidRPr="00CB16F4">
              <w:rPr>
                <w:rFonts w:cs="Times New Roman"/>
                <w:color w:val="FF0000"/>
                <w:szCs w:val="20"/>
              </w:rPr>
              <w:t>Петр</w:t>
            </w:r>
            <w:proofErr w:type="spellEnd"/>
            <w:r w:rsidRPr="00CB16F4">
              <w:rPr>
                <w:rFonts w:cs="Times New Roman"/>
                <w:color w:val="FF0000"/>
                <w:szCs w:val="20"/>
              </w:rPr>
              <w:t xml:space="preserve"> Петрович</w:t>
            </w:r>
          </w:p>
        </w:tc>
        <w:tc>
          <w:tcPr>
            <w:tcW w:w="3544" w:type="dxa"/>
            <w:vAlign w:val="center"/>
          </w:tcPr>
          <w:p w14:paraId="101558B6" w14:textId="335C2A89" w:rsidR="00AB6B12" w:rsidRPr="00CB16F4" w:rsidRDefault="003F45F4" w:rsidP="003F45F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Cs w:val="20"/>
              </w:rPr>
            </w:pPr>
            <w:r w:rsidRPr="00CB16F4">
              <w:rPr>
                <w:rFonts w:cs="Times New Roman"/>
                <w:color w:val="FF0000"/>
                <w:szCs w:val="20"/>
              </w:rPr>
              <w:t>01.01.1960</w:t>
            </w:r>
          </w:p>
        </w:tc>
        <w:tc>
          <w:tcPr>
            <w:tcW w:w="3123" w:type="dxa"/>
            <w:vAlign w:val="center"/>
          </w:tcPr>
          <w:p w14:paraId="1DF8E78E" w14:textId="727824D0" w:rsidR="00AB6B12" w:rsidRPr="00CB16F4" w:rsidRDefault="003F45F4" w:rsidP="003F45F4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Cs w:val="20"/>
              </w:rPr>
            </w:pPr>
            <w:r w:rsidRPr="00CB16F4">
              <w:rPr>
                <w:rFonts w:cs="Times New Roman"/>
                <w:color w:val="FF0000"/>
                <w:szCs w:val="20"/>
              </w:rPr>
              <w:t>1-1234567</w:t>
            </w:r>
          </w:p>
        </w:tc>
      </w:tr>
    </w:tbl>
    <w:p w14:paraId="283407DF" w14:textId="3ADCFB22" w:rsidR="00AB6B12" w:rsidRPr="0084734C" w:rsidRDefault="00AB6B12" w:rsidP="00AB6B12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6F1EB878" w14:textId="05ECD218" w:rsidR="00AB6B12" w:rsidRPr="0084734C" w:rsidRDefault="00AB6B12" w:rsidP="00AB6B12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0897D838" w14:textId="4870B1E7" w:rsidR="00AB6B12" w:rsidRPr="00CB16F4" w:rsidRDefault="00AB6B12" w:rsidP="00AB6B12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CB16F4">
        <w:rPr>
          <w:b/>
          <w:bCs/>
          <w:color w:val="FF0000"/>
          <w:sz w:val="28"/>
          <w:szCs w:val="28"/>
        </w:rPr>
        <w:t>Директор</w:t>
      </w:r>
      <w:r w:rsidRPr="00CB16F4" w:rsidDel="00684028">
        <w:rPr>
          <w:rFonts w:cs="Times New Roman"/>
          <w:b/>
          <w:color w:val="FF0000"/>
          <w:sz w:val="28"/>
          <w:szCs w:val="28"/>
        </w:rPr>
        <w:t xml:space="preserve"> </w:t>
      </w:r>
    </w:p>
    <w:p w14:paraId="444EA34D" w14:textId="56755731" w:rsidR="00AB6B12" w:rsidRPr="00CB16F4" w:rsidRDefault="002223AF" w:rsidP="00AB6B12">
      <w:pPr>
        <w:spacing w:line="300" w:lineRule="auto"/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CB16F4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F45F4" w:rsidRPr="00CB16F4">
        <w:rPr>
          <w:rFonts w:cs="Times New Roman"/>
          <w:b/>
          <w:color w:val="FF0000"/>
          <w:sz w:val="28"/>
          <w:szCs w:val="28"/>
        </w:rPr>
        <w:t>Иванов</w:t>
      </w:r>
    </w:p>
    <w:p w14:paraId="17DB9B57" w14:textId="77777777" w:rsidR="00AB6B12" w:rsidRPr="0084734C" w:rsidRDefault="00AB6B12" w:rsidP="00AB6B12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5EE30E54" w14:textId="77777777" w:rsidR="00AB6B12" w:rsidRPr="0084734C" w:rsidRDefault="00AB6B12" w:rsidP="00AB6B12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47A98F6C" w14:textId="77777777" w:rsidR="00AB6B12" w:rsidRDefault="00AB6B12" w:rsidP="00AB6B12">
      <w:pPr>
        <w:spacing w:line="300" w:lineRule="auto"/>
        <w:contextualSpacing/>
        <w:rPr>
          <w:szCs w:val="24"/>
        </w:rPr>
      </w:pPr>
    </w:p>
    <w:sdt>
      <w:sdtPr>
        <w:rPr>
          <w:szCs w:val="24"/>
        </w:rPr>
        <w:id w:val="-969289801"/>
        <w:docPartObj>
          <w:docPartGallery w:val="Watermarks"/>
        </w:docPartObj>
      </w:sdtPr>
      <w:sdtEndPr/>
      <w:sdtContent>
        <w:p w14:paraId="7288E3BB" w14:textId="5586FB4A" w:rsidR="007D49B1" w:rsidRPr="003B67EB" w:rsidRDefault="00B52F4E">
          <w:pPr>
            <w:rPr>
              <w:szCs w:val="24"/>
            </w:rPr>
          </w:pPr>
        </w:p>
      </w:sdtContent>
    </w:sdt>
    <w:sectPr w:rsidR="007D49B1" w:rsidRPr="003B67EB" w:rsidSect="00B52F4E"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BD11" w14:textId="77777777" w:rsidR="003B67EB" w:rsidRDefault="003B67EB" w:rsidP="003B67EB">
      <w:pPr>
        <w:spacing w:line="240" w:lineRule="auto"/>
      </w:pPr>
      <w:r>
        <w:separator/>
      </w:r>
    </w:p>
  </w:endnote>
  <w:endnote w:type="continuationSeparator" w:id="0">
    <w:p w14:paraId="27C977AA" w14:textId="77777777" w:rsidR="003B67EB" w:rsidRDefault="003B67EB" w:rsidP="003B6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6CFE" w14:textId="2A9454D9" w:rsidR="00A40559" w:rsidRPr="00E65E05" w:rsidRDefault="00696457" w:rsidP="00A40559">
    <w:pPr>
      <w:spacing w:line="300" w:lineRule="auto"/>
      <w:ind w:left="426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 w:rsidR="00193E0B">
      <w:rPr>
        <w:sz w:val="20"/>
        <w:szCs w:val="20"/>
      </w:rPr>
      <w:t>Выпадающий список</w:t>
    </w:r>
    <w:r>
      <w:rPr>
        <w:sz w:val="20"/>
        <w:szCs w:val="20"/>
      </w:rPr>
      <w:t>: кликнуть для выбора единственного или множественного числа</w:t>
    </w:r>
  </w:p>
  <w:p w14:paraId="67263133" w14:textId="77777777" w:rsidR="00A40559" w:rsidRDefault="00B52F4E" w:rsidP="0065264B">
    <w:pPr>
      <w:spacing w:line="300" w:lineRule="auto"/>
      <w:ind w:left="426"/>
      <w:rPr>
        <w:sz w:val="20"/>
        <w:szCs w:val="20"/>
      </w:rPr>
    </w:pPr>
  </w:p>
  <w:p w14:paraId="3F3A6511" w14:textId="77777777" w:rsidR="0065264B" w:rsidRPr="006D0130" w:rsidRDefault="00696457" w:rsidP="0065264B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3E441A76" w14:textId="77777777" w:rsidR="0065264B" w:rsidRPr="005E6029" w:rsidRDefault="00696457" w:rsidP="005E6029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F90" w14:textId="77777777" w:rsidR="00AB6B12" w:rsidRPr="00E65E05" w:rsidRDefault="00AB6B12" w:rsidP="00A40559">
    <w:pPr>
      <w:spacing w:line="300" w:lineRule="auto"/>
      <w:ind w:left="426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>
      <w:rPr>
        <w:sz w:val="20"/>
        <w:szCs w:val="20"/>
      </w:rPr>
      <w:t>Выпадающий список: кликнуть для выбора единственного или множественного числа</w:t>
    </w:r>
  </w:p>
  <w:p w14:paraId="167D51CB" w14:textId="77777777" w:rsidR="00AB6B12" w:rsidRDefault="00AB6B12" w:rsidP="0065264B">
    <w:pPr>
      <w:spacing w:line="300" w:lineRule="auto"/>
      <w:ind w:left="426"/>
      <w:rPr>
        <w:sz w:val="20"/>
        <w:szCs w:val="20"/>
      </w:rPr>
    </w:pPr>
  </w:p>
  <w:p w14:paraId="60B7A15A" w14:textId="77777777" w:rsidR="00AB6B12" w:rsidRPr="006D0130" w:rsidRDefault="00AB6B12" w:rsidP="0065264B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7FB5D3E8" w14:textId="77777777" w:rsidR="00AB6B12" w:rsidRPr="005E6029" w:rsidRDefault="00AB6B12" w:rsidP="005E6029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34A4" w14:textId="77777777" w:rsidR="00AB6B12" w:rsidRPr="00E65E05" w:rsidRDefault="00AB6B12" w:rsidP="00AB6B12">
    <w:pPr>
      <w:spacing w:line="300" w:lineRule="auto"/>
      <w:ind w:left="426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>
      <w:rPr>
        <w:sz w:val="20"/>
        <w:szCs w:val="20"/>
      </w:rPr>
      <w:t>Выпадающий список: кликнуть для выбора единственного или множественного числа</w:t>
    </w:r>
  </w:p>
  <w:p w14:paraId="36B64E59" w14:textId="77777777" w:rsidR="00AB6B12" w:rsidRDefault="00AB6B12" w:rsidP="00AB6B12">
    <w:pPr>
      <w:spacing w:line="300" w:lineRule="auto"/>
      <w:ind w:left="426"/>
      <w:rPr>
        <w:sz w:val="20"/>
        <w:szCs w:val="20"/>
      </w:rPr>
    </w:pPr>
  </w:p>
  <w:p w14:paraId="0AE86CD9" w14:textId="2598C339" w:rsidR="00AB6B12" w:rsidRPr="006D0130" w:rsidRDefault="00AB6B12" w:rsidP="00AB6B12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Pr="00CB16F4">
      <w:rPr>
        <w:color w:val="FF0000"/>
        <w:sz w:val="20"/>
        <w:szCs w:val="20"/>
      </w:rPr>
      <w:t>Сидорова С.С.</w:t>
    </w:r>
  </w:p>
  <w:p w14:paraId="11A4835F" w14:textId="3E19E2F6" w:rsidR="00AB6B12" w:rsidRPr="005E6029" w:rsidRDefault="00AB6B12" w:rsidP="00AB6B12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  <w:r>
      <w:rPr>
        <w:sz w:val="20"/>
        <w:szCs w:val="20"/>
      </w:rPr>
      <w:t xml:space="preserve"> </w:t>
    </w:r>
    <w:r w:rsidRPr="00CB16F4">
      <w:rPr>
        <w:color w:val="FF0000"/>
        <w:sz w:val="20"/>
        <w:szCs w:val="20"/>
      </w:rPr>
      <w:t>+7 (000) 000-00-00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9F3D" w14:textId="25D6B4A3" w:rsidR="00AB6B12" w:rsidRPr="00AB6B12" w:rsidRDefault="00AB6B12" w:rsidP="00AB6B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F16" w14:textId="77777777" w:rsidR="003B67EB" w:rsidRDefault="003B67EB" w:rsidP="003B67EB">
      <w:pPr>
        <w:spacing w:line="240" w:lineRule="auto"/>
      </w:pPr>
      <w:r>
        <w:separator/>
      </w:r>
    </w:p>
  </w:footnote>
  <w:footnote w:type="continuationSeparator" w:id="0">
    <w:p w14:paraId="2FDD4562" w14:textId="77777777" w:rsidR="003B67EB" w:rsidRDefault="003B67EB" w:rsidP="003B6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1114" w14:textId="77777777" w:rsidR="00AB6B12" w:rsidRDefault="00AB6B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D30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372964"/>
    <w:multiLevelType w:val="hybridMultilevel"/>
    <w:tmpl w:val="E1A4D1B8"/>
    <w:lvl w:ilvl="0" w:tplc="54BC44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697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74CB8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71"/>
    <w:rsid w:val="000E0116"/>
    <w:rsid w:val="00193E0B"/>
    <w:rsid w:val="002223AF"/>
    <w:rsid w:val="00290031"/>
    <w:rsid w:val="003B67EB"/>
    <w:rsid w:val="003F45F4"/>
    <w:rsid w:val="00533420"/>
    <w:rsid w:val="00696457"/>
    <w:rsid w:val="00786971"/>
    <w:rsid w:val="007D49B1"/>
    <w:rsid w:val="007E57BA"/>
    <w:rsid w:val="00AB6B12"/>
    <w:rsid w:val="00AE34EF"/>
    <w:rsid w:val="00B52F4E"/>
    <w:rsid w:val="00C62E96"/>
    <w:rsid w:val="00C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9467F0"/>
  <w15:chartTrackingRefBased/>
  <w15:docId w15:val="{3C8BD6F5-CB45-4749-A3CA-94E5020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1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1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67E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67EB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67E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67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7E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3B67E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7EB"/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semiHidden/>
    <w:unhideWhenUsed/>
    <w:rsid w:val="00AB6B12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F28AF1C99A4F028DE7DE2524351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E3F04-4320-4D00-BE40-2BEF4E7CDC4C}"/>
      </w:docPartPr>
      <w:docPartBody>
        <w:p w:rsidR="00541EBE" w:rsidRDefault="00CF3837" w:rsidP="00CF3837">
          <w:pPr>
            <w:pStyle w:val="12F28AF1C99A4F028DE7DE2524351FF4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54350A4DB5BC41248E754D9E74443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1CEB0-9FC2-4DCC-8807-BB985BF48B7B}"/>
      </w:docPartPr>
      <w:docPartBody>
        <w:p w:rsidR="00541EBE" w:rsidRDefault="00CF3837" w:rsidP="00CF3837">
          <w:pPr>
            <w:pStyle w:val="54350A4DB5BC41248E754D9E74443E0F"/>
          </w:pPr>
          <w:r w:rsidRPr="004257F2">
            <w:rPr>
              <w:rStyle w:val="a3"/>
            </w:rPr>
            <w:t>Выберите элемент.</w:t>
          </w:r>
        </w:p>
      </w:docPartBody>
    </w:docPart>
    <w:docPart>
      <w:docPartPr>
        <w:name w:val="D69EB31DD6E14F90A1A8564BD6CE0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A5773-EA70-4780-92E2-67C12A091239}"/>
      </w:docPartPr>
      <w:docPartBody>
        <w:p w:rsidR="000E23C8" w:rsidRDefault="00353677" w:rsidP="00353677">
          <w:pPr>
            <w:pStyle w:val="D69EB31DD6E14F90A1A8564BD6CE08CF"/>
          </w:pPr>
          <w:r w:rsidRPr="004257F2">
            <w:rPr>
              <w:rStyle w:val="a3"/>
            </w:rPr>
            <w:t>Выберите элемент.</w:t>
          </w:r>
        </w:p>
      </w:docPartBody>
    </w:docPart>
    <w:docPart>
      <w:docPartPr>
        <w:name w:val="275CF72678F549CDA10E1421C92B1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4EDF5-9230-456E-B8E9-5B0D6ACC6767}"/>
      </w:docPartPr>
      <w:docPartBody>
        <w:p w:rsidR="00224ED2" w:rsidRDefault="000E23C8" w:rsidP="000E23C8">
          <w:pPr>
            <w:pStyle w:val="275CF72678F549CDA10E1421C92B12E3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11E2513890C248D09BDD023D42BD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36606-BF19-47B4-AF53-FEE279DEB3E2}"/>
      </w:docPartPr>
      <w:docPartBody>
        <w:p w:rsidR="00224ED2" w:rsidRDefault="000E23C8" w:rsidP="000E23C8">
          <w:pPr>
            <w:pStyle w:val="11E2513890C248D09BDD023D42BD4DE3"/>
          </w:pPr>
          <w:r w:rsidRPr="004257F2">
            <w:rPr>
              <w:rStyle w:val="a3"/>
            </w:rPr>
            <w:t>Выберите элемент.</w:t>
          </w:r>
        </w:p>
      </w:docPartBody>
    </w:docPart>
    <w:docPart>
      <w:docPartPr>
        <w:name w:val="7CF1D71DB74C4070939B8279B5848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14C33-E58C-4E82-8F84-81ACDA568DB2}"/>
      </w:docPartPr>
      <w:docPartBody>
        <w:p w:rsidR="00224ED2" w:rsidRDefault="000E23C8" w:rsidP="000E23C8">
          <w:pPr>
            <w:pStyle w:val="7CF1D71DB74C4070939B8279B5848BC8"/>
          </w:pPr>
          <w:r w:rsidRPr="004257F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37"/>
    <w:rsid w:val="000E23C8"/>
    <w:rsid w:val="00224ED2"/>
    <w:rsid w:val="00353677"/>
    <w:rsid w:val="00541EBE"/>
    <w:rsid w:val="00C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3C8"/>
    <w:rPr>
      <w:color w:val="808080"/>
    </w:rPr>
  </w:style>
  <w:style w:type="paragraph" w:customStyle="1" w:styleId="12F28AF1C99A4F028DE7DE2524351FF4">
    <w:name w:val="12F28AF1C99A4F028DE7DE2524351FF4"/>
    <w:rsid w:val="00CF3837"/>
  </w:style>
  <w:style w:type="paragraph" w:customStyle="1" w:styleId="54350A4DB5BC41248E754D9E74443E0F">
    <w:name w:val="54350A4DB5BC41248E754D9E74443E0F"/>
    <w:rsid w:val="00CF3837"/>
  </w:style>
  <w:style w:type="paragraph" w:customStyle="1" w:styleId="D69EB31DD6E14F90A1A8564BD6CE08CF">
    <w:name w:val="D69EB31DD6E14F90A1A8564BD6CE08CF"/>
    <w:rsid w:val="00353677"/>
  </w:style>
  <w:style w:type="paragraph" w:customStyle="1" w:styleId="275CF72678F549CDA10E1421C92B12E3">
    <w:name w:val="275CF72678F549CDA10E1421C92B12E3"/>
    <w:rsid w:val="000E23C8"/>
  </w:style>
  <w:style w:type="paragraph" w:customStyle="1" w:styleId="11E2513890C248D09BDD023D42BD4DE3">
    <w:name w:val="11E2513890C248D09BDD023D42BD4DE3"/>
    <w:rsid w:val="000E23C8"/>
  </w:style>
  <w:style w:type="paragraph" w:customStyle="1" w:styleId="7CF1D71DB74C4070939B8279B5848BC8">
    <w:name w:val="7CF1D71DB74C4070939B8279B5848BC8"/>
    <w:rsid w:val="000E2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D951-4D74-44A2-93CD-1A8849FC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Юлия Алексеевна</dc:creator>
  <cp:keywords/>
  <dc:description/>
  <cp:lastModifiedBy>Спешилов Андрей Евгеньевич</cp:lastModifiedBy>
  <cp:revision>11</cp:revision>
  <dcterms:created xsi:type="dcterms:W3CDTF">2024-12-03T09:39:00Z</dcterms:created>
  <dcterms:modified xsi:type="dcterms:W3CDTF">2024-12-25T15:36:00Z</dcterms:modified>
</cp:coreProperties>
</file>